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 w:val="0"/>
        <w:spacing w:beforeLines="100" w:beforeAutospacing="0" w:afterLines="100" w:afterAutospacing="0" w:line="560" w:lineRule="exact"/>
        <w:rPr>
          <w:rFonts w:ascii="仿宋_GB2312" w:hAnsi="Times New Roman" w:eastAsia="仿宋_GB2312" w:cs="Times New Roman"/>
          <w:sz w:val="32"/>
          <w:szCs w:val="32"/>
        </w:rPr>
      </w:pPr>
      <w:bookmarkStart w:id="0" w:name="_GoBack"/>
      <w:bookmarkEnd w:id="0"/>
      <w:r>
        <w:rPr>
          <w:rFonts w:hint="eastAsia" w:ascii="仿宋_GB2312" w:hAnsi="Times New Roman" w:eastAsia="仿宋_GB2312" w:cs="Times New Roman"/>
          <w:sz w:val="32"/>
          <w:szCs w:val="32"/>
        </w:rPr>
        <w:t>附件2</w:t>
      </w:r>
    </w:p>
    <w:p>
      <w:pPr>
        <w:pStyle w:val="3"/>
        <w:widowControl w:val="0"/>
        <w:spacing w:beforeLines="100" w:beforeAutospacing="0" w:afterLines="100" w:afterAutospacing="0" w:line="560" w:lineRule="exact"/>
        <w:jc w:val="center"/>
        <w:rPr>
          <w:rFonts w:ascii="方正小标宋_GBK" w:hAnsi="黑体" w:eastAsia="方正小标宋_GBK" w:cs="Verdana"/>
          <w:spacing w:val="14"/>
          <w:sz w:val="40"/>
          <w:szCs w:val="30"/>
          <w:shd w:val="clear" w:color="auto" w:fill="FFFFFF"/>
        </w:rPr>
      </w:pPr>
      <w:r>
        <w:rPr>
          <w:rFonts w:hint="eastAsia" w:ascii="Times New Roman" w:hAnsi="Times New Roman" w:eastAsia="方正小标宋_GBK" w:cs="Times New Roman"/>
          <w:sz w:val="40"/>
          <w:szCs w:val="32"/>
        </w:rPr>
        <w:t>广西二轻工业管理学校</w:t>
      </w:r>
      <w:r>
        <w:rPr>
          <w:rFonts w:ascii="Times New Roman" w:hAnsi="Times New Roman" w:eastAsia="方正小标宋_GBK" w:cs="Times New Roman"/>
          <w:sz w:val="40"/>
          <w:szCs w:val="32"/>
        </w:rPr>
        <w:t>20</w:t>
      </w:r>
      <w:r>
        <w:rPr>
          <w:rFonts w:hint="eastAsia" w:ascii="Times New Roman" w:hAnsi="Times New Roman" w:eastAsia="方正小标宋_GBK" w:cs="Times New Roman"/>
          <w:sz w:val="40"/>
          <w:szCs w:val="32"/>
        </w:rPr>
        <w:t>20</w:t>
      </w:r>
      <w:r>
        <w:rPr>
          <w:rFonts w:hint="eastAsia" w:ascii="方正小标宋_GBK" w:hAnsi="黑体" w:eastAsia="方正小标宋_GBK"/>
          <w:sz w:val="40"/>
          <w:szCs w:val="32"/>
        </w:rPr>
        <w:t>年度公开招聘工作人员岗位信息表</w:t>
      </w:r>
    </w:p>
    <w:tbl>
      <w:tblPr>
        <w:tblStyle w:val="4"/>
        <w:tblW w:w="522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32" w:type="dxa"/>
          <w:left w:w="57" w:type="dxa"/>
          <w:bottom w:w="132" w:type="dxa"/>
          <w:right w:w="57" w:type="dxa"/>
        </w:tblCellMar>
      </w:tblPr>
      <w:tblGrid>
        <w:gridCol w:w="541"/>
        <w:gridCol w:w="712"/>
        <w:gridCol w:w="698"/>
        <w:gridCol w:w="465"/>
        <w:gridCol w:w="630"/>
        <w:gridCol w:w="2402"/>
        <w:gridCol w:w="568"/>
        <w:gridCol w:w="854"/>
        <w:gridCol w:w="1083"/>
        <w:gridCol w:w="986"/>
        <w:gridCol w:w="450"/>
        <w:gridCol w:w="2714"/>
        <w:gridCol w:w="809"/>
        <w:gridCol w:w="509"/>
        <w:gridCol w:w="1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967" w:hRule="atLeast"/>
          <w:jc w:val="center"/>
        </w:trPr>
        <w:tc>
          <w:tcPr>
            <w:tcW w:w="184" w:type="pct"/>
            <w:vAlign w:val="center"/>
          </w:tcPr>
          <w:p>
            <w:pPr>
              <w:widowControl/>
              <w:snapToGrid w:val="0"/>
              <w:rPr>
                <w:rFonts w:ascii="仿宋_GB2312" w:hAnsi="黑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/>
                <w:kern w:val="0"/>
                <w:sz w:val="28"/>
                <w:szCs w:val="28"/>
              </w:rPr>
              <w:t>岗位序号</w:t>
            </w:r>
          </w:p>
        </w:tc>
        <w:tc>
          <w:tcPr>
            <w:tcW w:w="242" w:type="pct"/>
            <w:vAlign w:val="center"/>
          </w:tcPr>
          <w:p>
            <w:pPr>
              <w:widowControl/>
              <w:snapToGrid w:val="0"/>
              <w:rPr>
                <w:rFonts w:ascii="仿宋_GB2312" w:hAnsi="黑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/>
                <w:kern w:val="0"/>
                <w:sz w:val="28"/>
                <w:szCs w:val="28"/>
              </w:rPr>
              <w:t>用人单位</w:t>
            </w:r>
          </w:p>
        </w:tc>
        <w:tc>
          <w:tcPr>
            <w:tcW w:w="237" w:type="pct"/>
            <w:vAlign w:val="center"/>
          </w:tcPr>
          <w:p>
            <w:pPr>
              <w:widowControl/>
              <w:snapToGrid w:val="0"/>
              <w:rPr>
                <w:rFonts w:ascii="仿宋_GB2312" w:hAnsi="黑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/>
                <w:kern w:val="0"/>
                <w:sz w:val="28"/>
                <w:szCs w:val="28"/>
              </w:rPr>
              <w:t>岗位</w:t>
            </w:r>
          </w:p>
          <w:p>
            <w:pPr>
              <w:widowControl/>
              <w:snapToGrid w:val="0"/>
              <w:rPr>
                <w:rFonts w:ascii="仿宋_GB2312" w:hAnsi="黑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/>
                <w:kern w:val="0"/>
                <w:sz w:val="28"/>
                <w:szCs w:val="28"/>
              </w:rPr>
              <w:t>名称</w:t>
            </w:r>
          </w:p>
        </w:tc>
        <w:tc>
          <w:tcPr>
            <w:tcW w:w="158" w:type="pct"/>
            <w:vAlign w:val="center"/>
          </w:tcPr>
          <w:p>
            <w:pPr>
              <w:widowControl/>
              <w:snapToGrid w:val="0"/>
              <w:rPr>
                <w:rFonts w:ascii="仿宋_GB2312" w:hAnsi="黑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214" w:type="pct"/>
            <w:vAlign w:val="center"/>
          </w:tcPr>
          <w:p>
            <w:pPr>
              <w:widowControl/>
              <w:snapToGrid w:val="0"/>
              <w:rPr>
                <w:rFonts w:ascii="仿宋_GB2312" w:hAnsi="黑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/>
                <w:kern w:val="0"/>
                <w:sz w:val="28"/>
                <w:szCs w:val="28"/>
              </w:rPr>
              <w:t>岗位类别等 级</w:t>
            </w:r>
          </w:p>
        </w:tc>
        <w:tc>
          <w:tcPr>
            <w:tcW w:w="816" w:type="pct"/>
            <w:vAlign w:val="center"/>
          </w:tcPr>
          <w:p>
            <w:pPr>
              <w:widowControl/>
              <w:snapToGrid w:val="0"/>
              <w:rPr>
                <w:rFonts w:ascii="仿宋_GB2312" w:hAnsi="黑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/>
                <w:kern w:val="0"/>
                <w:sz w:val="28"/>
                <w:szCs w:val="28"/>
              </w:rPr>
              <w:t>专业</w:t>
            </w:r>
          </w:p>
        </w:tc>
        <w:tc>
          <w:tcPr>
            <w:tcW w:w="193" w:type="pct"/>
            <w:vAlign w:val="center"/>
          </w:tcPr>
          <w:p>
            <w:pPr>
              <w:widowControl/>
              <w:snapToGrid w:val="0"/>
              <w:rPr>
                <w:rFonts w:ascii="仿宋_GB2312" w:hAnsi="黑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/>
                <w:kern w:val="0"/>
                <w:sz w:val="28"/>
                <w:szCs w:val="28"/>
              </w:rPr>
              <w:t>是否</w:t>
            </w:r>
          </w:p>
          <w:p>
            <w:pPr>
              <w:widowControl/>
              <w:snapToGrid w:val="0"/>
              <w:rPr>
                <w:rFonts w:ascii="仿宋_GB2312" w:hAnsi="黑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/>
                <w:kern w:val="0"/>
                <w:sz w:val="28"/>
                <w:szCs w:val="28"/>
              </w:rPr>
              <w:t>全日制</w:t>
            </w:r>
          </w:p>
        </w:tc>
        <w:tc>
          <w:tcPr>
            <w:tcW w:w="290" w:type="pct"/>
            <w:vAlign w:val="center"/>
          </w:tcPr>
          <w:p>
            <w:pPr>
              <w:widowControl/>
              <w:snapToGrid w:val="0"/>
              <w:rPr>
                <w:rFonts w:ascii="仿宋_GB2312" w:hAnsi="黑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368" w:type="pct"/>
            <w:vAlign w:val="center"/>
          </w:tcPr>
          <w:p>
            <w:pPr>
              <w:widowControl/>
              <w:snapToGrid w:val="0"/>
              <w:rPr>
                <w:rFonts w:ascii="仿宋_GB2312" w:hAnsi="黑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/>
                <w:kern w:val="0"/>
                <w:sz w:val="28"/>
                <w:szCs w:val="28"/>
              </w:rPr>
              <w:t>年龄</w:t>
            </w:r>
          </w:p>
        </w:tc>
        <w:tc>
          <w:tcPr>
            <w:tcW w:w="335" w:type="pct"/>
            <w:vAlign w:val="center"/>
          </w:tcPr>
          <w:p>
            <w:pPr>
              <w:widowControl/>
              <w:snapToGrid w:val="0"/>
              <w:rPr>
                <w:rFonts w:ascii="仿宋_GB2312" w:hAnsi="黑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/>
                <w:kern w:val="0"/>
                <w:sz w:val="28"/>
                <w:szCs w:val="28"/>
              </w:rPr>
              <w:t>职称职（执）业资格</w:t>
            </w:r>
          </w:p>
        </w:tc>
        <w:tc>
          <w:tcPr>
            <w:tcW w:w="153" w:type="pct"/>
            <w:vAlign w:val="center"/>
          </w:tcPr>
          <w:p>
            <w:pPr>
              <w:widowControl/>
              <w:snapToGrid w:val="0"/>
              <w:rPr>
                <w:rFonts w:ascii="仿宋_GB2312" w:hAnsi="黑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922" w:type="pct"/>
            <w:vAlign w:val="center"/>
          </w:tcPr>
          <w:p>
            <w:pPr>
              <w:widowControl/>
              <w:snapToGrid w:val="0"/>
              <w:rPr>
                <w:rFonts w:ascii="仿宋_GB2312" w:hAnsi="黑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/>
                <w:kern w:val="0"/>
                <w:sz w:val="28"/>
                <w:szCs w:val="28"/>
              </w:rPr>
              <w:t>其他条件</w:t>
            </w:r>
          </w:p>
        </w:tc>
        <w:tc>
          <w:tcPr>
            <w:tcW w:w="275" w:type="pct"/>
            <w:vAlign w:val="center"/>
          </w:tcPr>
          <w:p>
            <w:pPr>
              <w:widowControl/>
              <w:snapToGrid w:val="0"/>
              <w:rPr>
                <w:rFonts w:ascii="仿宋_GB2312" w:hAnsi="黑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/>
                <w:kern w:val="0"/>
                <w:sz w:val="28"/>
                <w:szCs w:val="28"/>
              </w:rPr>
              <w:t>考试</w:t>
            </w:r>
          </w:p>
          <w:p>
            <w:pPr>
              <w:widowControl/>
              <w:snapToGrid w:val="0"/>
              <w:rPr>
                <w:rFonts w:ascii="仿宋_GB2312" w:hAnsi="黑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/>
                <w:kern w:val="0"/>
                <w:sz w:val="28"/>
                <w:szCs w:val="28"/>
              </w:rPr>
              <w:t>方式</w:t>
            </w:r>
          </w:p>
        </w:tc>
        <w:tc>
          <w:tcPr>
            <w:tcW w:w="173" w:type="pct"/>
            <w:vAlign w:val="center"/>
          </w:tcPr>
          <w:p>
            <w:pPr>
              <w:widowControl/>
              <w:snapToGrid w:val="0"/>
              <w:rPr>
                <w:rFonts w:ascii="仿宋_GB2312" w:hAnsi="黑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/>
                <w:kern w:val="0"/>
                <w:sz w:val="28"/>
                <w:szCs w:val="28"/>
              </w:rPr>
              <w:t>用人方式</w:t>
            </w:r>
          </w:p>
        </w:tc>
        <w:tc>
          <w:tcPr>
            <w:tcW w:w="440" w:type="pct"/>
            <w:vAlign w:val="center"/>
          </w:tcPr>
          <w:p>
            <w:pPr>
              <w:widowControl/>
              <w:snapToGrid w:val="0"/>
              <w:rPr>
                <w:rFonts w:ascii="仿宋_GB2312" w:hAnsi="黑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907" w:hRule="atLeast"/>
          <w:jc w:val="center"/>
        </w:trPr>
        <w:tc>
          <w:tcPr>
            <w:tcW w:w="184" w:type="pct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242" w:type="pct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广西二轻工业管理学校</w:t>
            </w:r>
          </w:p>
        </w:tc>
        <w:tc>
          <w:tcPr>
            <w:tcW w:w="237" w:type="pct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计算机教师</w:t>
            </w:r>
          </w:p>
        </w:tc>
        <w:tc>
          <w:tcPr>
            <w:tcW w:w="158" w:type="pct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214" w:type="pct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专技十二级</w:t>
            </w:r>
          </w:p>
        </w:tc>
        <w:tc>
          <w:tcPr>
            <w:tcW w:w="816" w:type="pct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计算机科学与技术类</w:t>
            </w:r>
          </w:p>
        </w:tc>
        <w:tc>
          <w:tcPr>
            <w:tcW w:w="193" w:type="pct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是</w:t>
            </w:r>
          </w:p>
        </w:tc>
        <w:tc>
          <w:tcPr>
            <w:tcW w:w="290" w:type="pct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368" w:type="pct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30周岁以下（1990年6月24日后出生）</w:t>
            </w:r>
          </w:p>
        </w:tc>
        <w:tc>
          <w:tcPr>
            <w:tcW w:w="335" w:type="pct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无</w:t>
            </w:r>
          </w:p>
        </w:tc>
        <w:tc>
          <w:tcPr>
            <w:tcW w:w="153" w:type="pct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无</w:t>
            </w:r>
          </w:p>
        </w:tc>
        <w:tc>
          <w:tcPr>
            <w:tcW w:w="922" w:type="pct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熟悉Windows、Linux服务器系统操作；MySQL、SQLserver等数据库操作；能够承担学校软、硬件及网络设备维护等工作。</w:t>
            </w:r>
          </w:p>
        </w:tc>
        <w:tc>
          <w:tcPr>
            <w:tcW w:w="275" w:type="pct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笔试</w:t>
            </w:r>
          </w:p>
          <w:p>
            <w:pPr>
              <w:widowControl/>
              <w:snapToGrid w:val="0"/>
              <w:ind w:firstLine="280" w:firstLineChars="100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+</w:t>
            </w:r>
          </w:p>
          <w:p>
            <w:pPr>
              <w:widowControl/>
              <w:snapToGrid w:val="0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面试</w:t>
            </w:r>
          </w:p>
        </w:tc>
        <w:tc>
          <w:tcPr>
            <w:tcW w:w="173" w:type="pct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实名编制</w:t>
            </w:r>
          </w:p>
        </w:tc>
        <w:tc>
          <w:tcPr>
            <w:tcW w:w="440" w:type="pct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2557" w:hRule="atLeast"/>
          <w:jc w:val="center"/>
        </w:trPr>
        <w:tc>
          <w:tcPr>
            <w:tcW w:w="184" w:type="pct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242" w:type="pct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广西二轻工业管理学校</w:t>
            </w:r>
          </w:p>
        </w:tc>
        <w:tc>
          <w:tcPr>
            <w:tcW w:w="237" w:type="pct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工艺美术教师</w:t>
            </w:r>
          </w:p>
        </w:tc>
        <w:tc>
          <w:tcPr>
            <w:tcW w:w="158" w:type="pct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214" w:type="pct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专技十二级</w:t>
            </w:r>
          </w:p>
        </w:tc>
        <w:tc>
          <w:tcPr>
            <w:tcW w:w="816" w:type="pct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工艺美术（纤维艺术、雕刻、染织艺术、首饰艺术、工艺装置等方向）、壁画、金属工艺、漆艺、公共艺术（装置艺术方向）、装饰艺术（装饰绘画、装饰壁画、装饰雕塑、装饰装置方向）、室内设计技术</w:t>
            </w:r>
          </w:p>
        </w:tc>
        <w:tc>
          <w:tcPr>
            <w:tcW w:w="193" w:type="pct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否</w:t>
            </w:r>
          </w:p>
        </w:tc>
        <w:tc>
          <w:tcPr>
            <w:tcW w:w="290" w:type="pct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368" w:type="pct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5周岁以下（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198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5年6月24日后出生）</w:t>
            </w:r>
          </w:p>
        </w:tc>
        <w:tc>
          <w:tcPr>
            <w:tcW w:w="335" w:type="pct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无</w:t>
            </w:r>
          </w:p>
        </w:tc>
        <w:tc>
          <w:tcPr>
            <w:tcW w:w="153" w:type="pct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无</w:t>
            </w:r>
          </w:p>
        </w:tc>
        <w:tc>
          <w:tcPr>
            <w:tcW w:w="922" w:type="pct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能熟练运用专业设计软件，能独立制作完成设计项目，能够适应教学及专业实训室相关管理工作.</w:t>
            </w:r>
          </w:p>
        </w:tc>
        <w:tc>
          <w:tcPr>
            <w:tcW w:w="275" w:type="pct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笔试</w:t>
            </w:r>
          </w:p>
          <w:p>
            <w:pPr>
              <w:widowControl/>
              <w:snapToGrid w:val="0"/>
              <w:ind w:firstLine="280" w:firstLineChars="100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+</w:t>
            </w:r>
          </w:p>
          <w:p>
            <w:pPr>
              <w:widowControl/>
              <w:snapToGrid w:val="0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面试</w:t>
            </w:r>
          </w:p>
        </w:tc>
        <w:tc>
          <w:tcPr>
            <w:tcW w:w="173" w:type="pct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实名编制</w:t>
            </w:r>
          </w:p>
        </w:tc>
        <w:tc>
          <w:tcPr>
            <w:tcW w:w="440" w:type="pct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4753" w:hRule="atLeast"/>
          <w:jc w:val="center"/>
        </w:trPr>
        <w:tc>
          <w:tcPr>
            <w:tcW w:w="184" w:type="pct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242" w:type="pct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广西二轻工业管理学校</w:t>
            </w:r>
          </w:p>
        </w:tc>
        <w:tc>
          <w:tcPr>
            <w:tcW w:w="237" w:type="pct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烹饪教师</w:t>
            </w:r>
          </w:p>
        </w:tc>
        <w:tc>
          <w:tcPr>
            <w:tcW w:w="158" w:type="pct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214" w:type="pct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专技十二或十三级</w:t>
            </w:r>
          </w:p>
        </w:tc>
        <w:tc>
          <w:tcPr>
            <w:tcW w:w="816" w:type="pct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烹饪工艺与营养、餐饮管理与服务、西餐工艺</w:t>
            </w:r>
          </w:p>
        </w:tc>
        <w:tc>
          <w:tcPr>
            <w:tcW w:w="193" w:type="pct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否</w:t>
            </w:r>
          </w:p>
        </w:tc>
        <w:tc>
          <w:tcPr>
            <w:tcW w:w="290" w:type="pct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专科及以上</w:t>
            </w:r>
          </w:p>
        </w:tc>
        <w:tc>
          <w:tcPr>
            <w:tcW w:w="368" w:type="pct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35周岁以下（1985年6月24日以后出生）</w:t>
            </w:r>
          </w:p>
        </w:tc>
        <w:tc>
          <w:tcPr>
            <w:tcW w:w="335" w:type="pct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中式烹调师或西式面点师三级以上职业资格</w:t>
            </w:r>
          </w:p>
        </w:tc>
        <w:tc>
          <w:tcPr>
            <w:tcW w:w="153" w:type="pct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无</w:t>
            </w:r>
          </w:p>
        </w:tc>
        <w:tc>
          <w:tcPr>
            <w:tcW w:w="922" w:type="pct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具有2年工作经历</w:t>
            </w:r>
          </w:p>
        </w:tc>
        <w:tc>
          <w:tcPr>
            <w:tcW w:w="275" w:type="pct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笔试</w:t>
            </w:r>
          </w:p>
          <w:p>
            <w:pPr>
              <w:widowControl/>
              <w:snapToGrid w:val="0"/>
              <w:ind w:firstLine="280" w:firstLineChars="100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+</w:t>
            </w:r>
          </w:p>
          <w:p>
            <w:pPr>
              <w:widowControl/>
              <w:snapToGrid w:val="0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面试</w:t>
            </w:r>
          </w:p>
        </w:tc>
        <w:tc>
          <w:tcPr>
            <w:tcW w:w="173" w:type="pct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实名编制</w:t>
            </w:r>
          </w:p>
        </w:tc>
        <w:tc>
          <w:tcPr>
            <w:tcW w:w="440" w:type="pct"/>
            <w:vAlign w:val="center"/>
          </w:tcPr>
          <w:p>
            <w:pPr>
              <w:widowControl/>
              <w:snapToGrid w:val="0"/>
              <w:ind w:right="-573" w:rightChars="-191"/>
              <w:jc w:val="left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根据学历等</w:t>
            </w:r>
          </w:p>
          <w:p>
            <w:pPr>
              <w:widowControl/>
              <w:snapToGrid w:val="0"/>
              <w:ind w:right="-573" w:rightChars="-191"/>
              <w:jc w:val="left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条件确定岗</w:t>
            </w:r>
          </w:p>
          <w:p>
            <w:pPr>
              <w:widowControl/>
              <w:snapToGrid w:val="0"/>
              <w:ind w:right="-573" w:rightChars="-191"/>
              <w:jc w:val="left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位等级为十</w:t>
            </w:r>
          </w:p>
          <w:p>
            <w:pPr>
              <w:widowControl/>
              <w:snapToGrid w:val="0"/>
              <w:ind w:right="-573" w:rightChars="-191"/>
              <w:jc w:val="left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二或十三级</w:t>
            </w:r>
          </w:p>
        </w:tc>
      </w:tr>
    </w:tbl>
    <w:p>
      <w:pPr>
        <w:pStyle w:val="2"/>
        <w:spacing w:line="560" w:lineRule="exact"/>
        <w:jc w:val="left"/>
        <w:rPr>
          <w:rFonts w:eastAsia="仿宋_GB2312"/>
          <w:sz w:val="32"/>
          <w:szCs w:val="30"/>
        </w:rPr>
      </w:pPr>
      <w:r>
        <w:rPr>
          <w:rFonts w:hint="eastAsia" w:eastAsia="仿宋_GB2312"/>
          <w:sz w:val="32"/>
          <w:szCs w:val="30"/>
        </w:rPr>
        <w:t>注：本次招聘专业设置参照《广西壮族自治区公务员考试专业分类指导目录（</w:t>
      </w:r>
      <w:r>
        <w:rPr>
          <w:rFonts w:eastAsia="仿宋_GB2312"/>
          <w:sz w:val="32"/>
          <w:szCs w:val="30"/>
        </w:rPr>
        <w:t>20</w:t>
      </w:r>
      <w:r>
        <w:rPr>
          <w:rFonts w:hint="eastAsia" w:eastAsia="仿宋_GB2312"/>
          <w:sz w:val="32"/>
          <w:szCs w:val="30"/>
        </w:rPr>
        <w:t>20年版）》或教育部的专业目录。</w:t>
      </w:r>
    </w:p>
    <w:sectPr>
      <w:pgSz w:w="16838" w:h="11906" w:orient="landscape"/>
      <w:pgMar w:top="1418" w:right="1440" w:bottom="1134" w:left="1440" w:header="709" w:footer="709" w:gutter="0"/>
      <w:cols w:space="708" w:num="1"/>
      <w:docGrid w:type="lines" w:linePitch="40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2BA"/>
    <w:rsid w:val="001103B8"/>
    <w:rsid w:val="00323B43"/>
    <w:rsid w:val="003D37D8"/>
    <w:rsid w:val="004358AB"/>
    <w:rsid w:val="004A52BA"/>
    <w:rsid w:val="008B7726"/>
    <w:rsid w:val="009335DC"/>
    <w:rsid w:val="009B3385"/>
    <w:rsid w:val="00C3346E"/>
    <w:rsid w:val="00CB4E18"/>
    <w:rsid w:val="5DDF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3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6"/>
    <w:qFormat/>
    <w:uiPriority w:val="99"/>
    <w:rPr>
      <w:szCs w:val="24"/>
    </w:rPr>
  </w:style>
  <w:style w:type="paragraph" w:styleId="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6">
    <w:name w:val="正文文本 Char"/>
    <w:basedOn w:val="5"/>
    <w:link w:val="2"/>
    <w:qFormat/>
    <w:uiPriority w:val="99"/>
    <w:rPr>
      <w:rFonts w:ascii="Times New Roman" w:hAnsi="Times New Roman" w:eastAsia="宋体" w:cs="Times New Roman"/>
      <w:kern w:val="2"/>
      <w:sz w:val="3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102</Words>
  <Characters>582</Characters>
  <Lines>4</Lines>
  <Paragraphs>1</Paragraphs>
  <TotalTime>1</TotalTime>
  <ScaleCrop>false</ScaleCrop>
  <LinksUpToDate>false</LinksUpToDate>
  <CharactersWithSpaces>683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2020-06-23T09:25:00Z</dcterms:created>
  <dc:creator>xtzj</dc:creator>
  <cp:lastModifiedBy>ぺ灬cc果冻ル</cp:lastModifiedBy>
  <dcterms:modified xsi:type="dcterms:W3CDTF">2020-06-28T04:27:26Z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